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14DB" w14:textId="77777777" w:rsidR="00063B49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AF4A42E" wp14:editId="4D56C6B0">
            <wp:extent cx="5940425" cy="8705732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FF80" w14:textId="77777777" w:rsidR="00063B49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6D17D3D1" w14:textId="0E5C0A3A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 xml:space="preserve">Преамбула </w:t>
      </w:r>
    </w:p>
    <w:p w14:paraId="4625E6D8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Нормами Профессионального кодекса педагога ДОУ руководствуются в своей деятельности все педагоги, работающие с дошкольниками.</w:t>
      </w:r>
    </w:p>
    <w:p w14:paraId="3715D84B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 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14:paraId="5C177755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0B49D9A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Общие положения</w:t>
      </w:r>
    </w:p>
    <w:p w14:paraId="2B3003C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1.</w:t>
      </w:r>
    </w:p>
    <w:p w14:paraId="6C0EE6C0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1.1.  Источники этики педагога ДОУ.</w:t>
      </w:r>
    </w:p>
    <w:p w14:paraId="12B749B1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Нормы этики педагога устанавливаются на основании Конституции РФ, Закона РФ «Об образовании» и принятых в соответствии с ним иных законодательных и локальных актов, норма международного права, а также общечеловеческих моральных норм и традиций российской педагогики</w:t>
      </w:r>
    </w:p>
    <w:p w14:paraId="1C92BB2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1.2.  Принципы этики педагога ДОУ.</w:t>
      </w:r>
    </w:p>
    <w:p w14:paraId="4423B02C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При осуществлении своей деятельности педагог ДО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14:paraId="282A675F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7DCC63C0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2. Личность педагога ДОУ.</w:t>
      </w:r>
    </w:p>
    <w:p w14:paraId="251BBE7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2.1. Педагог ДОУ должен стремиться стать положительным примером для своих воспитанников.</w:t>
      </w:r>
    </w:p>
    <w:p w14:paraId="34662BCD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2.2. Педагог ДОУ не должен заниматься </w:t>
      </w:r>
      <w:proofErr w:type="spellStart"/>
      <w:r w:rsidRPr="001A0BF6">
        <w:rPr>
          <w:sz w:val="28"/>
          <w:szCs w:val="28"/>
        </w:rPr>
        <w:t>противокультурной</w:t>
      </w:r>
      <w:proofErr w:type="spellEnd"/>
      <w:r w:rsidRPr="001A0BF6">
        <w:rPr>
          <w:sz w:val="28"/>
          <w:szCs w:val="28"/>
        </w:rPr>
        <w:t>, аморальной, неправомерной деятельностью. Педагог ДОУ дорожит своей репутацией.</w:t>
      </w:r>
    </w:p>
    <w:p w14:paraId="4EAB3223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2.3. Педагог ДОУ должен быть требовательным к себе, стремиться к самосовершенствованию.</w:t>
      </w:r>
    </w:p>
    <w:p w14:paraId="18AF3A51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2.4. Педагог ДОУ не должен терять чувства меры и самообладания.</w:t>
      </w:r>
    </w:p>
    <w:p w14:paraId="155CE17D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2.5. Педагог ДОУ соблюдает правила русского, татарского языка, культуру своей речи, не допускает использования ругательств, грубых и оскорбительных фраз.</w:t>
      </w:r>
    </w:p>
    <w:p w14:paraId="27432465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2.6.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14:paraId="55D80211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2.7.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рабочее  время для  личных нужд.</w:t>
      </w:r>
    </w:p>
    <w:p w14:paraId="5AD43C09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1B101AC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3. Взаимоотношения педагога с воспитанниками.</w:t>
      </w:r>
    </w:p>
    <w:p w14:paraId="53DF571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3.1. Педагог ДОУ выбирает подходящий стиль общения с воспитанниками, основанный на взаимном уважении.</w:t>
      </w:r>
    </w:p>
    <w:p w14:paraId="3A1E2783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3.2. Педагог ДОУ в своей работе не должен унижать честь и достоинство воспитанников ни по каким основаниям, в том числе по признакам возраста, пола, национальности, религиозных убеждений и иных особенностей.</w:t>
      </w:r>
    </w:p>
    <w:p w14:paraId="31DEB1F8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14:paraId="475E47B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3.4. Требовательность педагога ДОУ по отношению к воспитанникам должна быть позитивной и обоснованной.</w:t>
      </w:r>
    </w:p>
    <w:p w14:paraId="06F22268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3.5.Педагог 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14:paraId="121EAAF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14:paraId="3D91FF5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14:paraId="24FD106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3.8. Педагог ДОУ справедливо и объективно оценивает работу воспитанников, не допуская заниженного оценочного суждения.</w:t>
      </w:r>
    </w:p>
    <w:p w14:paraId="1B6C40C7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 </w:t>
      </w:r>
    </w:p>
    <w:p w14:paraId="22FDCC97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Взаимоотношения педагога ДОУ с педагогическим сообществом.</w:t>
      </w:r>
    </w:p>
    <w:p w14:paraId="7D9E7C7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3.9. Педагоги стремятся к взаимодействию друг с другом, оказывают взаимопомощь, уважают интересы друг друга и администрации ДОУ.</w:t>
      </w:r>
    </w:p>
    <w:p w14:paraId="4419E99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3.10. Педагогов объединяет взаимовыручка, поддержка, открытость и доверие.</w:t>
      </w:r>
    </w:p>
    <w:p w14:paraId="312382E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14:paraId="3A61961C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14:paraId="4CC880D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3.15. Педагог ДОУ имеет право на поощрение от администрации ДОУ. Личные заслуги педагога не должны оставаться в стороне.</w:t>
      </w:r>
    </w:p>
    <w:p w14:paraId="4304B68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14:paraId="26DBA99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3.17. Инициатива приветствуется.</w:t>
      </w:r>
    </w:p>
    <w:p w14:paraId="54050CEC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14:paraId="60CD8D21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3.19. Педагог 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воспитанников.</w:t>
      </w:r>
    </w:p>
    <w:p w14:paraId="48AC0B32" w14:textId="77777777" w:rsidR="00063B49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0B365FB3" w14:textId="77777777" w:rsidR="00063B49" w:rsidRDefault="00063B49" w:rsidP="00063B49">
      <w:pPr>
        <w:spacing w:after="0" w:line="360" w:lineRule="auto"/>
        <w:jc w:val="both"/>
        <w:rPr>
          <w:sz w:val="28"/>
          <w:szCs w:val="28"/>
        </w:rPr>
      </w:pPr>
    </w:p>
    <w:p w14:paraId="40020409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</w:p>
    <w:p w14:paraId="286194F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Взаимоотношения педагога ДОУ с родителями воспитанников.</w:t>
      </w:r>
    </w:p>
    <w:p w14:paraId="429D0E2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 3.20 Педагоги ДОУ должны уважительно и доброжелательно общаться с родителями воспитанников.</w:t>
      </w:r>
    </w:p>
    <w:p w14:paraId="1E34545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3.21. Педагог ДОУ консультирует родителей по вопросам воспитания и обучения воспитанников.</w:t>
      </w:r>
    </w:p>
    <w:p w14:paraId="58938E1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3.22. Педагог не разглашает высказанное детьми мнение о своих родителях или мнение родителей – о детях.</w:t>
      </w:r>
    </w:p>
    <w:p w14:paraId="2FBE6943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3.23. Отношения педагогов с родителями не должны оказывать влияния на оценку личности и достижений детей.</w:t>
      </w:r>
    </w:p>
    <w:p w14:paraId="36D8FA9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3.24. На отношения педагогов ДОУ с воспитанниками и на их оценку не должна влиять поддержка, оказываемая их родителями ДОУ.</w:t>
      </w:r>
    </w:p>
    <w:p w14:paraId="3D11749A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61B30F4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Взаимоотношения педагога с обществом и государством.</w:t>
      </w:r>
    </w:p>
    <w:p w14:paraId="2D5F41F6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3.25. Педагог 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14:paraId="3A72424D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3.26. Педагог ДОУ старается внести свой вклад в развитие гражданского общества.</w:t>
      </w:r>
    </w:p>
    <w:p w14:paraId="4C6645D6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3.27. Педагог ДОУ понимает и исполняет свой гражданский долг и социальную роль.</w:t>
      </w:r>
    </w:p>
    <w:p w14:paraId="0A91EF9F" w14:textId="77777777" w:rsidR="00063B49" w:rsidRPr="001A0BF6" w:rsidRDefault="00063B49" w:rsidP="00063B49">
      <w:pPr>
        <w:spacing w:after="0" w:line="360" w:lineRule="auto"/>
        <w:jc w:val="center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Заключительные положения</w:t>
      </w:r>
    </w:p>
    <w:p w14:paraId="1BA2682D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ДОУ, и ознакомить педагога с содержанием указанного кодекса.</w:t>
      </w:r>
    </w:p>
    <w:p w14:paraId="40834FC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4.2. 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14:paraId="08985F6F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20C60E3A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C9"/>
    <w:rsid w:val="00031834"/>
    <w:rsid w:val="00063B49"/>
    <w:rsid w:val="001B06C9"/>
    <w:rsid w:val="001D3FA7"/>
    <w:rsid w:val="008D794C"/>
    <w:rsid w:val="00E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2392"/>
  <w15:chartTrackingRefBased/>
  <w15:docId w15:val="{F902C348-3D28-4A15-8722-BCCCF79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49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06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6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6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6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6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6C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6C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6C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6C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6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6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6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6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0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6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06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06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2025-05-12T07:24:00Z</dcterms:created>
  <dcterms:modified xsi:type="dcterms:W3CDTF">2025-05-12T07:25:00Z</dcterms:modified>
</cp:coreProperties>
</file>