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D7" w:rsidRPr="00593FE6" w:rsidRDefault="00C260D7" w:rsidP="00C260D7">
      <w:pPr>
        <w:ind w:left="-851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593FE6">
        <w:rPr>
          <w:rFonts w:ascii="Times New Roman" w:hAnsi="Times New Roman" w:cs="Times New Roman"/>
          <w:color w:val="7030A0"/>
          <w:sz w:val="28"/>
          <w:szCs w:val="28"/>
        </w:rPr>
        <w:t xml:space="preserve">План встреч в клубе </w:t>
      </w:r>
      <w:r w:rsidRPr="00593FE6">
        <w:rPr>
          <w:rFonts w:ascii="Times New Roman" w:hAnsi="Times New Roman" w:cs="Times New Roman"/>
          <w:b/>
          <w:i/>
          <w:color w:val="7030A0"/>
          <w:sz w:val="28"/>
          <w:szCs w:val="28"/>
        </w:rPr>
        <w:t>«</w:t>
      </w:r>
      <w:proofErr w:type="spellStart"/>
      <w:r w:rsidRPr="00593FE6">
        <w:rPr>
          <w:rFonts w:ascii="Times New Roman" w:hAnsi="Times New Roman" w:cs="Times New Roman"/>
          <w:b/>
          <w:i/>
          <w:color w:val="7030A0"/>
          <w:sz w:val="28"/>
          <w:szCs w:val="28"/>
        </w:rPr>
        <w:t>Подготовишки</w:t>
      </w:r>
      <w:proofErr w:type="spellEnd"/>
      <w:r w:rsidRPr="00593FE6">
        <w:rPr>
          <w:rFonts w:ascii="Times New Roman" w:hAnsi="Times New Roman" w:cs="Times New Roman"/>
          <w:b/>
          <w:i/>
          <w:color w:val="7030A0"/>
          <w:sz w:val="28"/>
          <w:szCs w:val="28"/>
        </w:rPr>
        <w:t>»</w:t>
      </w:r>
    </w:p>
    <w:p w:rsidR="002212C6" w:rsidRPr="00593FE6" w:rsidRDefault="00C260D7" w:rsidP="00C260D7">
      <w:pPr>
        <w:ind w:left="-851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593FE6">
        <w:rPr>
          <w:rFonts w:ascii="Times New Roman" w:hAnsi="Times New Roman" w:cs="Times New Roman"/>
          <w:color w:val="7030A0"/>
          <w:sz w:val="28"/>
          <w:szCs w:val="28"/>
        </w:rPr>
        <w:t xml:space="preserve">с родителями и детьми </w:t>
      </w:r>
      <w:proofErr w:type="gramStart"/>
      <w:r w:rsidRPr="00593FE6">
        <w:rPr>
          <w:rFonts w:ascii="Times New Roman" w:hAnsi="Times New Roman" w:cs="Times New Roman"/>
          <w:color w:val="7030A0"/>
          <w:sz w:val="28"/>
          <w:szCs w:val="28"/>
        </w:rPr>
        <w:t>поступающих</w:t>
      </w:r>
      <w:proofErr w:type="gramEnd"/>
      <w:r w:rsidRPr="00593FE6">
        <w:rPr>
          <w:rFonts w:ascii="Times New Roman" w:hAnsi="Times New Roman" w:cs="Times New Roman"/>
          <w:color w:val="7030A0"/>
          <w:sz w:val="28"/>
          <w:szCs w:val="28"/>
        </w:rPr>
        <w:t xml:space="preserve"> в школу</w:t>
      </w:r>
      <w:r w:rsidR="00D36A60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tbl>
      <w:tblPr>
        <w:tblStyle w:val="a3"/>
        <w:tblW w:w="10457" w:type="dxa"/>
        <w:tblInd w:w="-851" w:type="dxa"/>
        <w:tblLook w:val="04A0" w:firstRow="1" w:lastRow="0" w:firstColumn="1" w:lastColumn="0" w:noHBand="0" w:noVBand="1"/>
      </w:tblPr>
      <w:tblGrid>
        <w:gridCol w:w="1402"/>
        <w:gridCol w:w="3959"/>
        <w:gridCol w:w="3537"/>
        <w:gridCol w:w="1559"/>
      </w:tblGrid>
      <w:tr w:rsidR="00C260D7" w:rsidRPr="00593FE6" w:rsidTr="00593FE6">
        <w:tc>
          <w:tcPr>
            <w:tcW w:w="1402" w:type="dxa"/>
            <w:shd w:val="clear" w:color="auto" w:fill="5F497A" w:themeFill="accent4" w:themeFillShade="BF"/>
            <w:vAlign w:val="center"/>
          </w:tcPr>
          <w:p w:rsidR="00D36A60" w:rsidRDefault="00D36A60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0D7" w:rsidRDefault="00C260D7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Срок п</w:t>
            </w:r>
            <w:r w:rsidR="00593F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оведения</w:t>
            </w:r>
          </w:p>
          <w:p w:rsidR="00D36A60" w:rsidRPr="00593FE6" w:rsidRDefault="00D36A60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shd w:val="clear" w:color="auto" w:fill="5F497A" w:themeFill="accent4" w:themeFillShade="BF"/>
            <w:vAlign w:val="center"/>
          </w:tcPr>
          <w:p w:rsidR="00C260D7" w:rsidRPr="00593FE6" w:rsidRDefault="00C260D7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537" w:type="dxa"/>
            <w:shd w:val="clear" w:color="auto" w:fill="5F497A" w:themeFill="accent4" w:themeFillShade="BF"/>
            <w:vAlign w:val="center"/>
          </w:tcPr>
          <w:p w:rsidR="00C260D7" w:rsidRPr="00593FE6" w:rsidRDefault="00C260D7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Содержание встречи</w:t>
            </w:r>
          </w:p>
        </w:tc>
        <w:tc>
          <w:tcPr>
            <w:tcW w:w="1559" w:type="dxa"/>
            <w:shd w:val="clear" w:color="auto" w:fill="5F497A" w:themeFill="accent4" w:themeFillShade="BF"/>
            <w:vAlign w:val="center"/>
          </w:tcPr>
          <w:p w:rsidR="00C260D7" w:rsidRPr="00593FE6" w:rsidRDefault="00C260D7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Ведущий встречи</w:t>
            </w:r>
          </w:p>
        </w:tc>
      </w:tr>
      <w:tr w:rsidR="00C260D7" w:rsidRPr="00593FE6" w:rsidTr="00D36A60">
        <w:tc>
          <w:tcPr>
            <w:tcW w:w="10457" w:type="dxa"/>
            <w:gridSpan w:val="4"/>
            <w:shd w:val="clear" w:color="auto" w:fill="B2A1C7" w:themeFill="accent4" w:themeFillTint="99"/>
            <w:vAlign w:val="center"/>
          </w:tcPr>
          <w:p w:rsidR="00D36A60" w:rsidRDefault="00D36A60" w:rsidP="00D36A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60D7" w:rsidRDefault="00C260D7" w:rsidP="00D36A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D49">
              <w:rPr>
                <w:rFonts w:ascii="Times New Roman" w:hAnsi="Times New Roman" w:cs="Times New Roman"/>
                <w:i/>
                <w:sz w:val="24"/>
                <w:szCs w:val="24"/>
              </w:rPr>
              <w:t>Встреча 1</w:t>
            </w:r>
          </w:p>
          <w:p w:rsidR="00D36A60" w:rsidRPr="00C72D49" w:rsidRDefault="00D36A60" w:rsidP="00D36A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60D7" w:rsidRPr="00593FE6" w:rsidTr="00593FE6">
        <w:tc>
          <w:tcPr>
            <w:tcW w:w="1402" w:type="dxa"/>
            <w:shd w:val="clear" w:color="auto" w:fill="CCC0D9" w:themeFill="accent4" w:themeFillTint="66"/>
          </w:tcPr>
          <w:p w:rsidR="00C260D7" w:rsidRPr="00593FE6" w:rsidRDefault="00C260D7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59" w:type="dxa"/>
            <w:shd w:val="clear" w:color="auto" w:fill="CCC0D9" w:themeFill="accent4" w:themeFillTint="66"/>
          </w:tcPr>
          <w:p w:rsidR="00C260D7" w:rsidRDefault="00593FE6" w:rsidP="0059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Подготовить детей и родителей к совместной деятельности. Развивать у детей предпосылки к учебной деятельности, исполнительские способности, волевые качества.</w:t>
            </w:r>
          </w:p>
          <w:p w:rsidR="00593FE6" w:rsidRDefault="00593FE6" w:rsidP="0059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внимание, память, воображение, творческое мышление.</w:t>
            </w:r>
          </w:p>
          <w:p w:rsidR="00593FE6" w:rsidRPr="00593FE6" w:rsidRDefault="00593FE6" w:rsidP="0059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тренировки самостоятельности, инициативности, ответственности, умения сосредотачиваться</w:t>
            </w:r>
          </w:p>
        </w:tc>
        <w:tc>
          <w:tcPr>
            <w:tcW w:w="3537" w:type="dxa"/>
            <w:shd w:val="clear" w:color="auto" w:fill="CCC0D9" w:themeFill="accent4" w:themeFillTint="66"/>
          </w:tcPr>
          <w:p w:rsidR="00C260D7" w:rsidRDefault="00593FE6" w:rsidP="0059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участников. </w:t>
            </w:r>
          </w:p>
          <w:p w:rsidR="00593FE6" w:rsidRDefault="00593FE6" w:rsidP="0059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приветствие «Я вижу».</w:t>
            </w:r>
          </w:p>
          <w:p w:rsidR="00593FE6" w:rsidRDefault="00593FE6" w:rsidP="0059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внимание «Светофор».</w:t>
            </w:r>
          </w:p>
          <w:p w:rsidR="00593FE6" w:rsidRDefault="00593FE6" w:rsidP="0059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«Запоминай – ка».</w:t>
            </w:r>
          </w:p>
          <w:p w:rsidR="00593FE6" w:rsidRDefault="00593FE6" w:rsidP="0059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манке:</w:t>
            </w:r>
          </w:p>
          <w:p w:rsidR="00593FE6" w:rsidRDefault="00593FE6" w:rsidP="00593F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разминка;</w:t>
            </w:r>
          </w:p>
          <w:p w:rsidR="00593FE6" w:rsidRDefault="00593FE6" w:rsidP="00593F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«Повтори»</w:t>
            </w:r>
          </w:p>
          <w:p w:rsidR="00593FE6" w:rsidRPr="00593FE6" w:rsidRDefault="00593FE6" w:rsidP="0059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C260D7" w:rsidRPr="00593FE6" w:rsidRDefault="00C260D7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  <w:r w:rsidR="00B472FC">
              <w:rPr>
                <w:rFonts w:ascii="Times New Roman" w:hAnsi="Times New Roman" w:cs="Times New Roman"/>
                <w:sz w:val="24"/>
                <w:szCs w:val="24"/>
              </w:rPr>
              <w:t xml:space="preserve"> Набиева П.Х.</w:t>
            </w: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 w:rsidR="00B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2FC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B472FC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C260D7" w:rsidRPr="00593FE6" w:rsidTr="00593FE6">
        <w:tc>
          <w:tcPr>
            <w:tcW w:w="10457" w:type="dxa"/>
            <w:gridSpan w:val="4"/>
            <w:shd w:val="clear" w:color="auto" w:fill="B2A1C7" w:themeFill="accent4" w:themeFillTint="99"/>
          </w:tcPr>
          <w:p w:rsidR="00D36A60" w:rsidRDefault="00D36A60" w:rsidP="00C26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60D7" w:rsidRDefault="00C260D7" w:rsidP="00C26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D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Встреча 2 </w:t>
            </w:r>
          </w:p>
          <w:p w:rsidR="00D36A60" w:rsidRPr="00C72D49" w:rsidRDefault="00D36A60" w:rsidP="00C26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60D7" w:rsidRPr="00593FE6" w:rsidTr="00593FE6">
        <w:tc>
          <w:tcPr>
            <w:tcW w:w="1402" w:type="dxa"/>
            <w:shd w:val="clear" w:color="auto" w:fill="CCC0D9" w:themeFill="accent4" w:themeFillTint="66"/>
          </w:tcPr>
          <w:p w:rsidR="00C260D7" w:rsidRPr="00593FE6" w:rsidRDefault="00C260D7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59" w:type="dxa"/>
            <w:shd w:val="clear" w:color="auto" w:fill="CCC0D9" w:themeFill="accent4" w:themeFillTint="66"/>
          </w:tcPr>
          <w:p w:rsidR="00C260D7" w:rsidRDefault="00EA436A" w:rsidP="00EA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групповую сплоченность. Улучшать детско – родительские отношения в ходе</w:t>
            </w:r>
            <w:r w:rsidR="00DA2129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деятельности.</w:t>
            </w:r>
          </w:p>
          <w:p w:rsidR="00DA2129" w:rsidRDefault="00DA2129" w:rsidP="00EA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позитивное восприятие окружающего мира, заинтересованность в достижении цели.</w:t>
            </w:r>
          </w:p>
          <w:p w:rsidR="00DA2129" w:rsidRDefault="00DA2129" w:rsidP="00EA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мышление.</w:t>
            </w:r>
          </w:p>
          <w:p w:rsidR="00DA2129" w:rsidRPr="00593FE6" w:rsidRDefault="00DA2129" w:rsidP="00EA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методикой «Гимнастика мозга» и основными упражнениями.</w:t>
            </w:r>
          </w:p>
        </w:tc>
        <w:tc>
          <w:tcPr>
            <w:tcW w:w="3537" w:type="dxa"/>
            <w:shd w:val="clear" w:color="auto" w:fill="CCC0D9" w:themeFill="accent4" w:themeFillTint="66"/>
          </w:tcPr>
          <w:p w:rsidR="00C260D7" w:rsidRDefault="00DA2129" w:rsidP="00DA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– приветствие.</w:t>
            </w:r>
          </w:p>
          <w:p w:rsidR="00DA2129" w:rsidRDefault="00DA2129" w:rsidP="00DA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«20 секунд»</w:t>
            </w:r>
          </w:p>
          <w:p w:rsidR="00DA2129" w:rsidRDefault="00DA2129" w:rsidP="00DA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«Обобщающие слова».</w:t>
            </w:r>
          </w:p>
          <w:p w:rsidR="00DA2129" w:rsidRDefault="00DA2129" w:rsidP="00DA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часть: методика «Гимнастика для мозга».</w:t>
            </w:r>
          </w:p>
          <w:p w:rsidR="00DA2129" w:rsidRDefault="00DA2129" w:rsidP="00DA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 – упражнения:</w:t>
            </w:r>
          </w:p>
          <w:p w:rsidR="00DA2129" w:rsidRDefault="00DA2129" w:rsidP="00DA2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«Кнопки мозга (точки мозга)»;</w:t>
            </w:r>
          </w:p>
          <w:p w:rsidR="00DA2129" w:rsidRDefault="00DA2129" w:rsidP="00DA2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«Крюки»;</w:t>
            </w:r>
          </w:p>
          <w:p w:rsidR="00DA2129" w:rsidRDefault="00DA2129" w:rsidP="00DA2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«Думающая шапочка»;</w:t>
            </w:r>
          </w:p>
          <w:p w:rsidR="00DA2129" w:rsidRDefault="00DA2129" w:rsidP="00DA2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«Ленивые восьмерки»;</w:t>
            </w:r>
          </w:p>
          <w:p w:rsidR="00DA2129" w:rsidRDefault="00DA2129" w:rsidP="00DA2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«Позитивные</w:t>
            </w:r>
            <w:r w:rsidR="00C72D49">
              <w:rPr>
                <w:rFonts w:ascii="Times New Roman" w:hAnsi="Times New Roman" w:cs="Times New Roman"/>
                <w:sz w:val="24"/>
                <w:szCs w:val="24"/>
              </w:rPr>
              <w:t xml:space="preserve"> точки»;</w:t>
            </w:r>
          </w:p>
          <w:p w:rsidR="00C72D49" w:rsidRDefault="00C72D49" w:rsidP="00DA2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«Двойные рисунки»</w:t>
            </w:r>
          </w:p>
          <w:p w:rsidR="00C72D49" w:rsidRPr="00C72D49" w:rsidRDefault="00C72D49" w:rsidP="00C7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C260D7" w:rsidRPr="00593FE6" w:rsidRDefault="00B472FC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Набиева П.Х.</w:t>
            </w: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C260D7" w:rsidRPr="00593FE6" w:rsidTr="00593FE6">
        <w:tc>
          <w:tcPr>
            <w:tcW w:w="10457" w:type="dxa"/>
            <w:gridSpan w:val="4"/>
            <w:shd w:val="clear" w:color="auto" w:fill="B2A1C7" w:themeFill="accent4" w:themeFillTint="99"/>
          </w:tcPr>
          <w:p w:rsidR="00D36A60" w:rsidRDefault="00D36A60" w:rsidP="00C26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60D7" w:rsidRDefault="00C260D7" w:rsidP="00C26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D49">
              <w:rPr>
                <w:rFonts w:ascii="Times New Roman" w:hAnsi="Times New Roman" w:cs="Times New Roman"/>
                <w:i/>
                <w:sz w:val="24"/>
                <w:szCs w:val="24"/>
              </w:rPr>
              <w:t>Встреча 3</w:t>
            </w:r>
          </w:p>
          <w:p w:rsidR="00D36A60" w:rsidRPr="00C72D49" w:rsidRDefault="00D36A60" w:rsidP="00C26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60D7" w:rsidRPr="00593FE6" w:rsidTr="00593FE6">
        <w:tc>
          <w:tcPr>
            <w:tcW w:w="1402" w:type="dxa"/>
            <w:shd w:val="clear" w:color="auto" w:fill="CCC0D9" w:themeFill="accent4" w:themeFillTint="66"/>
          </w:tcPr>
          <w:p w:rsidR="00C260D7" w:rsidRPr="00593FE6" w:rsidRDefault="00C260D7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59" w:type="dxa"/>
            <w:shd w:val="clear" w:color="auto" w:fill="CCC0D9" w:themeFill="accent4" w:themeFillTint="66"/>
          </w:tcPr>
          <w:p w:rsidR="00C260D7" w:rsidRDefault="00C72D49" w:rsidP="00C7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групповой сплоченности. </w:t>
            </w:r>
          </w:p>
          <w:p w:rsidR="000F08E6" w:rsidRDefault="000F08E6" w:rsidP="00C7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Улучшать детско – родительские отношения в ходе совместной деятельности.</w:t>
            </w:r>
          </w:p>
          <w:p w:rsidR="000F08E6" w:rsidRDefault="000F08E6" w:rsidP="00C7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позитивное восприятие окружающего мира, заинтересованность в достижении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цели.</w:t>
            </w:r>
          </w:p>
          <w:p w:rsidR="000F08E6" w:rsidRDefault="000F08E6" w:rsidP="00C7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словесно – логическое мышление, речь.</w:t>
            </w:r>
          </w:p>
          <w:p w:rsidR="000F08E6" w:rsidRPr="00593FE6" w:rsidRDefault="000F08E6" w:rsidP="00C7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и детей с техникой публичного выступления «Рассказ о себе (семье)» </w:t>
            </w:r>
          </w:p>
        </w:tc>
        <w:tc>
          <w:tcPr>
            <w:tcW w:w="3537" w:type="dxa"/>
            <w:shd w:val="clear" w:color="auto" w:fill="CCC0D9" w:themeFill="accent4" w:themeFillTint="66"/>
          </w:tcPr>
          <w:p w:rsidR="00C260D7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– приветствие.</w:t>
            </w:r>
          </w:p>
          <w:p w:rsidR="000F08E6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 «Передай мяч».</w:t>
            </w:r>
          </w:p>
          <w:p w:rsidR="000F08E6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0F08E6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«Противоположности».</w:t>
            </w:r>
          </w:p>
          <w:p w:rsidR="000F08E6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«Сочини историю по картинкам»</w:t>
            </w:r>
          </w:p>
          <w:p w:rsidR="000F08E6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«Публичное выступление».</w:t>
            </w:r>
          </w:p>
          <w:p w:rsidR="000F08E6" w:rsidRPr="00593FE6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C260D7" w:rsidRPr="00593FE6" w:rsidRDefault="00B472FC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Набиева П.Х.</w:t>
            </w: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C260D7" w:rsidRPr="00593FE6" w:rsidTr="00593FE6">
        <w:tc>
          <w:tcPr>
            <w:tcW w:w="10457" w:type="dxa"/>
            <w:gridSpan w:val="4"/>
            <w:shd w:val="clear" w:color="auto" w:fill="B2A1C7" w:themeFill="accent4" w:themeFillTint="99"/>
          </w:tcPr>
          <w:p w:rsidR="00D36A60" w:rsidRDefault="00D36A60" w:rsidP="00D36A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60D7" w:rsidRDefault="00C260D7" w:rsidP="00D36A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D49">
              <w:rPr>
                <w:rFonts w:ascii="Times New Roman" w:hAnsi="Times New Roman" w:cs="Times New Roman"/>
                <w:i/>
                <w:sz w:val="24"/>
                <w:szCs w:val="24"/>
              </w:rPr>
              <w:t>Встреча 4</w:t>
            </w:r>
          </w:p>
          <w:p w:rsidR="00D36A60" w:rsidRPr="00C72D49" w:rsidRDefault="00D36A60" w:rsidP="00D36A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60D7" w:rsidRPr="00593FE6" w:rsidTr="00593FE6">
        <w:tc>
          <w:tcPr>
            <w:tcW w:w="1402" w:type="dxa"/>
            <w:shd w:val="clear" w:color="auto" w:fill="CCC0D9" w:themeFill="accent4" w:themeFillTint="66"/>
          </w:tcPr>
          <w:p w:rsidR="00C260D7" w:rsidRPr="00593FE6" w:rsidRDefault="00C260D7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59" w:type="dxa"/>
            <w:shd w:val="clear" w:color="auto" w:fill="CCC0D9" w:themeFill="accent4" w:themeFillTint="66"/>
          </w:tcPr>
          <w:p w:rsidR="00C260D7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групповую сплоченность.</w:t>
            </w:r>
          </w:p>
          <w:p w:rsidR="000F08E6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Улучшать детско – родительские отношения в ходе совместной деятельности.</w:t>
            </w:r>
          </w:p>
          <w:p w:rsidR="000F08E6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позитивное восприятие окружающего мира, заинтересованность в достижении цели.</w:t>
            </w:r>
          </w:p>
          <w:p w:rsidR="000F08E6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словесно – логическое мышление, речь, внимание, слуховую память, пространственную ориентировку.</w:t>
            </w:r>
          </w:p>
          <w:p w:rsidR="000F08E6" w:rsidRPr="00593FE6" w:rsidRDefault="000F08E6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и детей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терапевтическим упражнением «Дерево моих достижений» и создать дерево.</w:t>
            </w:r>
          </w:p>
        </w:tc>
        <w:tc>
          <w:tcPr>
            <w:tcW w:w="3537" w:type="dxa"/>
            <w:shd w:val="clear" w:color="auto" w:fill="CCC0D9" w:themeFill="accent4" w:themeFillTint="66"/>
          </w:tcPr>
          <w:p w:rsidR="00C260D7" w:rsidRDefault="00EB79CE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– приветствие. </w:t>
            </w:r>
          </w:p>
          <w:p w:rsidR="00EB79CE" w:rsidRDefault="00EB79CE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 школу я иду и с собой беру…».</w:t>
            </w:r>
          </w:p>
          <w:p w:rsidR="00EB79CE" w:rsidRDefault="00EB79CE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«Чем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чем различны?».</w:t>
            </w:r>
          </w:p>
          <w:p w:rsidR="00EB79CE" w:rsidRDefault="00EB79CE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«Море волнуется».</w:t>
            </w:r>
          </w:p>
          <w:p w:rsidR="00EB79CE" w:rsidRDefault="00EB79CE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«Рисование по памяти».</w:t>
            </w:r>
          </w:p>
          <w:p w:rsidR="00EB79CE" w:rsidRDefault="00EB79CE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«Муха».</w:t>
            </w:r>
          </w:p>
          <w:p w:rsidR="00EB79CE" w:rsidRDefault="00EB79CE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«Дерево моих достижений».</w:t>
            </w:r>
          </w:p>
          <w:p w:rsidR="00EB79CE" w:rsidRDefault="00EB79CE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EB79CE" w:rsidRDefault="00EB79CE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буклетов родителям будущих первоклассников.</w:t>
            </w:r>
          </w:p>
          <w:p w:rsidR="00EB79CE" w:rsidRPr="00593FE6" w:rsidRDefault="00EB79CE" w:rsidP="000F0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CC0D9" w:themeFill="accent4" w:themeFillTint="66"/>
          </w:tcPr>
          <w:p w:rsidR="00C260D7" w:rsidRPr="00593FE6" w:rsidRDefault="00B472FC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Набиева П.Х.</w:t>
            </w: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C260D7" w:rsidRPr="00593FE6" w:rsidTr="00593FE6">
        <w:tc>
          <w:tcPr>
            <w:tcW w:w="10457" w:type="dxa"/>
            <w:gridSpan w:val="4"/>
            <w:shd w:val="clear" w:color="auto" w:fill="B2A1C7" w:themeFill="accent4" w:themeFillTint="99"/>
          </w:tcPr>
          <w:p w:rsidR="00D36A60" w:rsidRDefault="00D36A60" w:rsidP="00C26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60D7" w:rsidRDefault="00C260D7" w:rsidP="00C26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D49">
              <w:rPr>
                <w:rFonts w:ascii="Times New Roman" w:hAnsi="Times New Roman" w:cs="Times New Roman"/>
                <w:i/>
                <w:sz w:val="24"/>
                <w:szCs w:val="24"/>
              </w:rPr>
              <w:t>Встреча 5</w:t>
            </w:r>
          </w:p>
          <w:p w:rsidR="00D36A60" w:rsidRPr="00C72D49" w:rsidRDefault="00D36A60" w:rsidP="00C26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60D7" w:rsidRPr="00593FE6" w:rsidTr="00593FE6">
        <w:tc>
          <w:tcPr>
            <w:tcW w:w="1402" w:type="dxa"/>
            <w:shd w:val="clear" w:color="auto" w:fill="CCC0D9" w:themeFill="accent4" w:themeFillTint="66"/>
          </w:tcPr>
          <w:p w:rsidR="00C260D7" w:rsidRPr="00593FE6" w:rsidRDefault="00C260D7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59" w:type="dxa"/>
            <w:shd w:val="clear" w:color="auto" w:fill="CCC0D9" w:themeFill="accent4" w:themeFillTint="66"/>
          </w:tcPr>
          <w:p w:rsidR="00C260D7" w:rsidRDefault="00EB79CE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групповую сплоченность.</w:t>
            </w:r>
          </w:p>
          <w:p w:rsidR="00EB79CE" w:rsidRDefault="00EB79CE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Улучшать детско – родительские отношения в ходе совместной деятельности.</w:t>
            </w:r>
          </w:p>
          <w:p w:rsidR="00EB79CE" w:rsidRDefault="00EB79CE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позитивное восприятие окружающего мира, заинтересованность в достижении цели.</w:t>
            </w:r>
          </w:p>
          <w:p w:rsidR="00EB79CE" w:rsidRDefault="00EB79CE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словесно – логическое мышление, речь, внимание, восприятие, пространственную ориентировку.</w:t>
            </w:r>
          </w:p>
          <w:p w:rsidR="00EB79CE" w:rsidRPr="00593FE6" w:rsidRDefault="00EB79CE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и детей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терапевтическими упражнениями «Герб семьи» и                  «Я – школьник»</w:t>
            </w:r>
          </w:p>
        </w:tc>
        <w:tc>
          <w:tcPr>
            <w:tcW w:w="3537" w:type="dxa"/>
            <w:shd w:val="clear" w:color="auto" w:fill="CCC0D9" w:themeFill="accent4" w:themeFillTint="66"/>
          </w:tcPr>
          <w:p w:rsidR="00C260D7" w:rsidRDefault="00EB79CE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EB79CE" w:rsidRDefault="00EB79CE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«Рисунки на спине…».</w:t>
            </w:r>
          </w:p>
          <w:p w:rsidR="00EB79CE" w:rsidRDefault="00EB79CE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«Скажи наоборот».</w:t>
            </w:r>
          </w:p>
          <w:p w:rsidR="00EB79CE" w:rsidRDefault="00EB79CE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«Аисты, вороны и воробьи»</w:t>
            </w:r>
            <w:r w:rsidR="00D3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A60" w:rsidRDefault="00D36A60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«Я – школьник».</w:t>
            </w:r>
          </w:p>
          <w:p w:rsidR="00D36A60" w:rsidRDefault="00D36A60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«Герб семьи».</w:t>
            </w:r>
          </w:p>
          <w:p w:rsidR="00D36A60" w:rsidRDefault="00D36A60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встреч в клубе.</w:t>
            </w:r>
          </w:p>
          <w:p w:rsidR="00D36A60" w:rsidRPr="00593FE6" w:rsidRDefault="00D36A60" w:rsidP="00EB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C260D7" w:rsidRPr="00593FE6" w:rsidRDefault="00B472FC" w:rsidP="00C26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Набиева П.Х.</w:t>
            </w:r>
            <w:r w:rsidRPr="00593FE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  <w:bookmarkStart w:id="0" w:name="_GoBack"/>
            <w:bookmarkEnd w:id="0"/>
          </w:p>
        </w:tc>
      </w:tr>
    </w:tbl>
    <w:p w:rsidR="00C260D7" w:rsidRPr="00593FE6" w:rsidRDefault="00C260D7" w:rsidP="00C260D7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sectPr w:rsidR="00C260D7" w:rsidRPr="00593FE6" w:rsidSect="00B472FC">
      <w:pgSz w:w="11906" w:h="16838"/>
      <w:pgMar w:top="709" w:right="850" w:bottom="1134" w:left="1701" w:header="708" w:footer="708" w:gutter="0"/>
      <w:pgBorders w:offsetFrom="page">
        <w:top w:val="dashSmallGap" w:sz="4" w:space="24" w:color="8064A2" w:themeColor="accent4"/>
        <w:left w:val="dashSmallGap" w:sz="4" w:space="24" w:color="8064A2" w:themeColor="accent4"/>
        <w:bottom w:val="dashSmallGap" w:sz="4" w:space="24" w:color="8064A2" w:themeColor="accent4"/>
        <w:right w:val="dashSmallGap" w:sz="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1DFC"/>
    <w:multiLevelType w:val="hybridMultilevel"/>
    <w:tmpl w:val="151C51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8191F"/>
    <w:multiLevelType w:val="hybridMultilevel"/>
    <w:tmpl w:val="FBF6A5BA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D7"/>
    <w:rsid w:val="000F08E6"/>
    <w:rsid w:val="002212C6"/>
    <w:rsid w:val="00593FE6"/>
    <w:rsid w:val="00B472FC"/>
    <w:rsid w:val="00C260D7"/>
    <w:rsid w:val="00C72D49"/>
    <w:rsid w:val="00D36A60"/>
    <w:rsid w:val="00DA2129"/>
    <w:rsid w:val="00EA436A"/>
    <w:rsid w:val="00EB79CE"/>
    <w:rsid w:val="00FF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F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2020-02-11T11:33:00Z</cp:lastPrinted>
  <dcterms:created xsi:type="dcterms:W3CDTF">2020-02-11T09:41:00Z</dcterms:created>
  <dcterms:modified xsi:type="dcterms:W3CDTF">2022-03-14T20:03:00Z</dcterms:modified>
</cp:coreProperties>
</file>